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《索溪峪的“野”》同步练习</w:t>
      </w:r>
    </w:p>
    <w:p w:rsidR="00A72029" w:rsidRDefault="00A72029" w:rsidP="00A72029">
      <w:pPr>
        <w:rPr>
          <w:rFonts w:hint="eastAsia"/>
        </w:rPr>
      </w:pPr>
    </w:p>
    <w:p w:rsidR="00A72029" w:rsidRDefault="00A72029" w:rsidP="00A7202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判断下列注音是否正确，对的在（）里画“√”，错的打“×”。</w:t>
      </w:r>
    </w:p>
    <w:p w:rsidR="00A72029" w:rsidRDefault="00A72029" w:rsidP="00A72029">
      <w:pPr>
        <w:pStyle w:val="a3"/>
        <w:ind w:left="42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86275" cy="1076325"/>
            <wp:effectExtent l="19050" t="0" r="9525" b="0"/>
            <wp:docPr id="1" name="图片 0" descr="sxydy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xydy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二、根据词义写词语。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1</w:t>
      </w:r>
      <w:r>
        <w:rPr>
          <w:rFonts w:hint="eastAsia"/>
        </w:rPr>
        <w:t>、不局限在一个标准、一种规格或一种方式上。（）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>、任凭自己的心愿，想要怎么干，就怎么干。（）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三、仿照样子写句子。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例：柳树上挂满了银条儿。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　　落光了叶子的柳树上，挂满了毛茸茸、亮晶晶的银条儿。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1</w:t>
      </w:r>
      <w:r>
        <w:rPr>
          <w:rFonts w:hint="eastAsia"/>
        </w:rPr>
        <w:t>．雪花飘落下来。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>．船逼近榕树。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例：气象台发布了西伯利亚的寒流即将南下的消息。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　　气象台发布了消息。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．强大的冷空气侵入了胶东半岛。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．那碧绿的颜色，明亮地照耀着我们的眼睛。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四、想一想这段话是围绕哪句话写的。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这种美，是一种惊险的美：几十丈高的断壁悬崖拔地而起，半边悬空的巨石在山风中摇摇晃晃，游人仰头而掉帽，望石而惊心。什么“一线天”，什么“百丈峡”，闻名就使人胆颤。</w:t>
      </w:r>
    </w:p>
    <w:p w:rsidR="00A72029" w:rsidRDefault="00A72029" w:rsidP="00A72029"/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答案：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一、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二、</w:t>
      </w:r>
      <w:r>
        <w:rPr>
          <w:rFonts w:hint="eastAsia"/>
        </w:rPr>
        <w:t>1</w:t>
      </w:r>
      <w:r>
        <w:rPr>
          <w:rFonts w:hint="eastAsia"/>
        </w:rPr>
        <w:t>、不拘一格</w:t>
      </w:r>
      <w:r>
        <w:rPr>
          <w:rFonts w:hint="eastAsia"/>
        </w:rPr>
        <w:t>2</w:t>
      </w:r>
      <w:r>
        <w:rPr>
          <w:rFonts w:hint="eastAsia"/>
        </w:rPr>
        <w:t>、随心所欲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三、</w:t>
      </w:r>
      <w:r>
        <w:rPr>
          <w:rFonts w:hint="eastAsia"/>
        </w:rPr>
        <w:t>1</w:t>
      </w:r>
      <w:r>
        <w:rPr>
          <w:rFonts w:hint="eastAsia"/>
        </w:rPr>
        <w:t>．鹅毛般的雪花大片大片地飘落下来。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>．我们的小船渐渐逼近了这棵茂盛的大榕树。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．冷空气侵入了胶东半岛。</w:t>
      </w:r>
    </w:p>
    <w:p w:rsidR="00A72029" w:rsidRDefault="00A72029" w:rsidP="00A7202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．颜色照耀着眼睛。</w:t>
      </w:r>
    </w:p>
    <w:p w:rsidR="00AF5109" w:rsidRDefault="00A72029" w:rsidP="00A72029">
      <w:r>
        <w:rPr>
          <w:rFonts w:hint="eastAsia"/>
        </w:rPr>
        <w:t xml:space="preserve">　　四、这种美，是一种惊险的美。</w:t>
      </w:r>
    </w:p>
    <w:sectPr w:rsidR="00AF5109" w:rsidSect="00AF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276E"/>
    <w:multiLevelType w:val="hybridMultilevel"/>
    <w:tmpl w:val="95F43CAE"/>
    <w:lvl w:ilvl="0" w:tplc="5BCE7F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029"/>
    <w:rsid w:val="00A72029"/>
    <w:rsid w:val="00A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2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20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20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2016-07-08T02:46:00Z</dcterms:created>
  <dcterms:modified xsi:type="dcterms:W3CDTF">2016-07-08T02:48:00Z</dcterms:modified>
</cp:coreProperties>
</file>